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8D626" w14:textId="77A8B576" w:rsidR="00B52142" w:rsidRPr="00B52142" w:rsidRDefault="00B52142" w:rsidP="00B52142">
      <w:pPr>
        <w:pStyle w:val="SemEspaamento"/>
        <w:jc w:val="both"/>
        <w:rPr>
          <w:rFonts w:asciiTheme="majorHAnsi" w:hAnsiTheme="majorHAnsi" w:cstheme="majorHAnsi"/>
          <w:bCs/>
          <w:shd w:val="clear" w:color="auto" w:fill="FFFFFF"/>
        </w:rPr>
      </w:pPr>
      <w:r w:rsidRPr="00B52142">
        <w:rPr>
          <w:rFonts w:asciiTheme="majorHAnsi" w:hAnsiTheme="majorHAnsi" w:cstheme="majorHAnsi"/>
          <w:bCs/>
          <w:shd w:val="clear" w:color="auto" w:fill="FFFFFF"/>
        </w:rPr>
        <w:t xml:space="preserve">[QUEM É </w:t>
      </w:r>
      <w:proofErr w:type="gramStart"/>
      <w:r w:rsidRPr="00B52142">
        <w:rPr>
          <w:rFonts w:asciiTheme="majorHAnsi" w:hAnsiTheme="majorHAnsi" w:cstheme="majorHAnsi"/>
          <w:bCs/>
          <w:shd w:val="clear" w:color="auto" w:fill="FFFFFF"/>
        </w:rPr>
        <w:t>VOCÊ?]</w:t>
      </w:r>
      <w:proofErr w:type="gramEnd"/>
    </w:p>
    <w:p w14:paraId="56474835" w14:textId="77777777" w:rsidR="00B52142" w:rsidRPr="00B52142" w:rsidRDefault="00B52142" w:rsidP="00B52142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07AA09BA" w14:textId="77777777" w:rsidR="00B52142" w:rsidRPr="00B52142" w:rsidRDefault="00B52142" w:rsidP="00B52142">
      <w:pPr>
        <w:pStyle w:val="SemEspaamento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  <w:r w:rsidRPr="00B52142">
        <w:rPr>
          <w:rFonts w:asciiTheme="majorHAnsi" w:hAnsiTheme="majorHAnsi" w:cstheme="majorHAnsi"/>
          <w:b/>
          <w:bCs/>
          <w:shd w:val="clear" w:color="auto" w:fill="FFFFFF"/>
        </w:rPr>
        <w:t>EMPRESÁRIO</w:t>
      </w:r>
    </w:p>
    <w:p w14:paraId="2143CA56" w14:textId="77777777" w:rsidR="00B52142" w:rsidRPr="00B52142" w:rsidRDefault="00B52142" w:rsidP="00B52142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441C33EA" w14:textId="490D9EEF" w:rsidR="00B52142" w:rsidRPr="00B52142" w:rsidRDefault="00B52142" w:rsidP="00B52142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  <w:r w:rsidRPr="00B52142">
        <w:rPr>
          <w:rFonts w:asciiTheme="majorHAnsi" w:hAnsiTheme="majorHAnsi" w:cstheme="majorHAnsi"/>
          <w:shd w:val="clear" w:color="auto" w:fill="FFFFFF"/>
        </w:rPr>
        <w:t>[SUGESTÃO DE IMAGEM]</w:t>
      </w:r>
    </w:p>
    <w:p w14:paraId="4DFADD55" w14:textId="2C09E8DC" w:rsidR="00B52142" w:rsidRPr="00B52142" w:rsidRDefault="00B52142" w:rsidP="00B52142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002C92F0" w14:textId="77777777" w:rsidR="00B52142" w:rsidRPr="00B52142" w:rsidRDefault="001F52DB" w:rsidP="00B52142">
      <w:pPr>
        <w:pStyle w:val="SemEspaamento"/>
        <w:jc w:val="both"/>
        <w:rPr>
          <w:rFonts w:asciiTheme="majorHAnsi" w:hAnsiTheme="majorHAnsi" w:cstheme="majorHAnsi"/>
        </w:rPr>
      </w:pPr>
      <w:hyperlink r:id="rId5" w:history="1">
        <w:r w:rsidR="00B52142" w:rsidRPr="00B52142">
          <w:rPr>
            <w:rStyle w:val="Hyperlink"/>
            <w:rFonts w:asciiTheme="majorHAnsi" w:hAnsiTheme="majorHAnsi" w:cstheme="majorHAnsi"/>
          </w:rPr>
          <w:t>https://www.shutterstock.com/image-photo/meat-industrymeats-hanging-cold-store-cattles-1331553740</w:t>
        </w:r>
      </w:hyperlink>
    </w:p>
    <w:p w14:paraId="133717BE" w14:textId="77777777" w:rsidR="00B52142" w:rsidRPr="00B52142" w:rsidRDefault="00B52142" w:rsidP="00B52142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0900761F" w14:textId="77777777" w:rsidR="00B52142" w:rsidRPr="00B52142" w:rsidRDefault="00B52142" w:rsidP="00B52142">
      <w:pPr>
        <w:pStyle w:val="SemEspaamento"/>
        <w:jc w:val="both"/>
        <w:rPr>
          <w:rFonts w:asciiTheme="majorHAnsi" w:hAnsiTheme="majorHAnsi" w:cstheme="majorHAnsi"/>
          <w:bCs/>
        </w:rPr>
      </w:pPr>
      <w:r w:rsidRPr="00B52142">
        <w:rPr>
          <w:rFonts w:asciiTheme="majorHAnsi" w:hAnsiTheme="majorHAnsi" w:cstheme="majorHAnsi"/>
          <w:bCs/>
        </w:rPr>
        <w:t>[TÍTULO]</w:t>
      </w:r>
    </w:p>
    <w:p w14:paraId="6A76A056" w14:textId="77777777" w:rsidR="005345F0" w:rsidRPr="00B52142" w:rsidRDefault="005345F0" w:rsidP="00CF5A19">
      <w:pPr>
        <w:pStyle w:val="Ttulo1"/>
        <w:shd w:val="clear" w:color="auto" w:fill="FFFFFF"/>
        <w:spacing w:before="0"/>
        <w:jc w:val="both"/>
        <w:textAlignment w:val="baseline"/>
        <w:rPr>
          <w:rFonts w:cstheme="majorHAnsi"/>
          <w:b/>
          <w:color w:val="auto"/>
          <w:sz w:val="22"/>
          <w:szCs w:val="22"/>
        </w:rPr>
      </w:pPr>
    </w:p>
    <w:p w14:paraId="63F1EB2A" w14:textId="77777777" w:rsidR="005345F0" w:rsidRPr="00B52142" w:rsidRDefault="005345F0" w:rsidP="00CF5A19">
      <w:pPr>
        <w:pStyle w:val="Ttulo1"/>
        <w:shd w:val="clear" w:color="auto" w:fill="FFFFFF"/>
        <w:spacing w:before="0"/>
        <w:jc w:val="both"/>
        <w:textAlignment w:val="baseline"/>
        <w:rPr>
          <w:rFonts w:cstheme="majorHAnsi"/>
          <w:b/>
          <w:color w:val="auto"/>
          <w:sz w:val="22"/>
          <w:szCs w:val="22"/>
        </w:rPr>
      </w:pPr>
      <w:r w:rsidRPr="00B52142">
        <w:rPr>
          <w:rFonts w:cstheme="majorHAnsi"/>
          <w:b/>
          <w:color w:val="auto"/>
          <w:sz w:val="22"/>
          <w:szCs w:val="22"/>
        </w:rPr>
        <w:t>Governo divulga recomendações a frigoríficos durante pandemia</w:t>
      </w:r>
    </w:p>
    <w:p w14:paraId="59D80141" w14:textId="77777777" w:rsidR="0031077C" w:rsidRPr="00B52142" w:rsidRDefault="0031077C" w:rsidP="00CF5A19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6FDD1FB8" w14:textId="77777777" w:rsidR="00B52142" w:rsidRPr="00B52142" w:rsidRDefault="00B52142" w:rsidP="00B52142">
      <w:pPr>
        <w:pStyle w:val="SemEspaamento"/>
        <w:jc w:val="both"/>
        <w:rPr>
          <w:rFonts w:asciiTheme="majorHAnsi" w:hAnsiTheme="majorHAnsi" w:cstheme="majorHAnsi"/>
          <w:bCs/>
        </w:rPr>
      </w:pPr>
      <w:r w:rsidRPr="00B52142">
        <w:rPr>
          <w:rFonts w:asciiTheme="majorHAnsi" w:hAnsiTheme="majorHAnsi" w:cstheme="majorHAnsi"/>
          <w:bCs/>
        </w:rPr>
        <w:t>[CORPO]</w:t>
      </w:r>
    </w:p>
    <w:p w14:paraId="6B748347" w14:textId="77777777" w:rsidR="00B52142" w:rsidRPr="00B52142" w:rsidRDefault="00B52142" w:rsidP="00CF5A19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605A9A35" w14:textId="7905B819" w:rsidR="00790CC7" w:rsidRPr="00B52142" w:rsidRDefault="00790CC7" w:rsidP="00CF5A19">
      <w:pPr>
        <w:pStyle w:val="SemEspaamento"/>
        <w:jc w:val="both"/>
        <w:rPr>
          <w:rFonts w:asciiTheme="majorHAnsi" w:hAnsiTheme="majorHAnsi" w:cstheme="majorHAnsi"/>
          <w:b/>
        </w:rPr>
      </w:pPr>
      <w:r w:rsidRPr="00B52142">
        <w:rPr>
          <w:rFonts w:asciiTheme="majorHAnsi" w:hAnsiTheme="majorHAnsi" w:cstheme="majorHAnsi"/>
          <w:b/>
        </w:rPr>
        <w:t>O que é?</w:t>
      </w:r>
    </w:p>
    <w:p w14:paraId="36CD230B" w14:textId="77777777" w:rsidR="00790CC7" w:rsidRPr="00B52142" w:rsidRDefault="00790CC7" w:rsidP="00CF5A19">
      <w:pPr>
        <w:pStyle w:val="SemEspaamento"/>
        <w:jc w:val="both"/>
        <w:rPr>
          <w:rFonts w:asciiTheme="majorHAnsi" w:hAnsiTheme="majorHAnsi" w:cstheme="majorHAnsi"/>
        </w:rPr>
      </w:pPr>
    </w:p>
    <w:p w14:paraId="155C7893" w14:textId="1F292C99" w:rsidR="00C327B1" w:rsidRPr="00B52142" w:rsidRDefault="005345F0" w:rsidP="00CF5A19">
      <w:pPr>
        <w:pStyle w:val="SemEspaamento"/>
        <w:jc w:val="both"/>
        <w:rPr>
          <w:rFonts w:asciiTheme="majorHAnsi" w:hAnsiTheme="majorHAnsi" w:cstheme="majorHAnsi"/>
        </w:rPr>
      </w:pPr>
      <w:r w:rsidRPr="00B52142">
        <w:rPr>
          <w:rFonts w:asciiTheme="majorHAnsi" w:hAnsiTheme="majorHAnsi" w:cstheme="majorHAnsi"/>
        </w:rPr>
        <w:t xml:space="preserve">Manual com recomendações para frigoríficos em razão da pandemia do novo </w:t>
      </w:r>
      <w:proofErr w:type="spellStart"/>
      <w:r w:rsidR="001F52DB" w:rsidRPr="001F52DB">
        <w:rPr>
          <w:rFonts w:asciiTheme="majorHAnsi" w:hAnsiTheme="majorHAnsi" w:cstheme="majorHAnsi"/>
          <w:b/>
          <w:color w:val="FF0000"/>
          <w:highlight w:val="yellow"/>
        </w:rPr>
        <w:t>C</w:t>
      </w:r>
      <w:r w:rsidRPr="001F52DB">
        <w:rPr>
          <w:rFonts w:asciiTheme="majorHAnsi" w:hAnsiTheme="majorHAnsi" w:cstheme="majorHAnsi"/>
          <w:highlight w:val="yellow"/>
        </w:rPr>
        <w:t>oronavírus</w:t>
      </w:r>
      <w:proofErr w:type="spellEnd"/>
      <w:r w:rsidRPr="001F52DB">
        <w:rPr>
          <w:rFonts w:asciiTheme="majorHAnsi" w:hAnsiTheme="majorHAnsi" w:cstheme="majorHAnsi"/>
          <w:highlight w:val="yellow"/>
        </w:rPr>
        <w:t>.</w:t>
      </w:r>
    </w:p>
    <w:p w14:paraId="0BFB6938" w14:textId="47002FDB" w:rsidR="005345F0" w:rsidRPr="00B52142" w:rsidRDefault="005345F0" w:rsidP="00CF5A19">
      <w:pPr>
        <w:pStyle w:val="SemEspaamento"/>
        <w:jc w:val="both"/>
        <w:rPr>
          <w:rFonts w:asciiTheme="majorHAnsi" w:hAnsiTheme="majorHAnsi" w:cstheme="majorHAnsi"/>
        </w:rPr>
      </w:pPr>
    </w:p>
    <w:p w14:paraId="6D38CC55" w14:textId="77777777" w:rsidR="005345F0" w:rsidRPr="00B52142" w:rsidRDefault="005345F0" w:rsidP="00CF5A19">
      <w:pPr>
        <w:pStyle w:val="SemEspaamento"/>
        <w:jc w:val="both"/>
        <w:rPr>
          <w:rFonts w:asciiTheme="majorHAnsi" w:hAnsiTheme="majorHAnsi" w:cstheme="majorHAnsi"/>
          <w:bdr w:val="none" w:sz="0" w:space="0" w:color="auto" w:frame="1"/>
        </w:rPr>
      </w:pPr>
    </w:p>
    <w:p w14:paraId="18C5077E" w14:textId="3966176A" w:rsidR="00C327B1" w:rsidRPr="00B52142" w:rsidRDefault="00C327B1" w:rsidP="00CF5A19">
      <w:pPr>
        <w:pStyle w:val="SemEspaamento"/>
        <w:jc w:val="both"/>
        <w:rPr>
          <w:rFonts w:asciiTheme="majorHAnsi" w:hAnsiTheme="majorHAnsi" w:cstheme="majorHAnsi"/>
          <w:b/>
          <w:bdr w:val="none" w:sz="0" w:space="0" w:color="auto" w:frame="1"/>
        </w:rPr>
      </w:pPr>
      <w:r w:rsidRPr="00B52142">
        <w:rPr>
          <w:rFonts w:asciiTheme="majorHAnsi" w:hAnsiTheme="majorHAnsi" w:cstheme="majorHAnsi"/>
          <w:b/>
          <w:bdr w:val="none" w:sz="0" w:space="0" w:color="auto" w:frame="1"/>
        </w:rPr>
        <w:t>O que esse serviço oferece?</w:t>
      </w:r>
    </w:p>
    <w:p w14:paraId="47180E18" w14:textId="77777777" w:rsidR="00C327B1" w:rsidRPr="00B52142" w:rsidRDefault="00C327B1" w:rsidP="00CF5A19">
      <w:pPr>
        <w:pStyle w:val="SemEspaamento"/>
        <w:jc w:val="both"/>
        <w:rPr>
          <w:rFonts w:asciiTheme="majorHAnsi" w:hAnsiTheme="majorHAnsi" w:cstheme="majorHAnsi"/>
          <w:bdr w:val="none" w:sz="0" w:space="0" w:color="auto" w:frame="1"/>
        </w:rPr>
      </w:pPr>
    </w:p>
    <w:p w14:paraId="66DAD728" w14:textId="73BB82D7" w:rsidR="00C327B1" w:rsidRPr="00B52142" w:rsidRDefault="005345F0" w:rsidP="00CF5A19">
      <w:pPr>
        <w:pStyle w:val="SemEspaamento"/>
        <w:jc w:val="both"/>
        <w:rPr>
          <w:rFonts w:asciiTheme="majorHAnsi" w:hAnsiTheme="majorHAnsi" w:cstheme="majorHAnsi"/>
        </w:rPr>
      </w:pPr>
      <w:r w:rsidRPr="00B52142">
        <w:rPr>
          <w:rFonts w:asciiTheme="majorHAnsi" w:hAnsiTheme="majorHAnsi" w:cstheme="majorHAnsi"/>
        </w:rPr>
        <w:t xml:space="preserve">Orientações </w:t>
      </w:r>
      <w:r w:rsidR="005B35C7" w:rsidRPr="00B52142">
        <w:rPr>
          <w:rFonts w:asciiTheme="majorHAnsi" w:hAnsiTheme="majorHAnsi" w:cstheme="majorHAnsi"/>
        </w:rPr>
        <w:t xml:space="preserve">de </w:t>
      </w:r>
      <w:r w:rsidRPr="00B52142">
        <w:rPr>
          <w:rFonts w:asciiTheme="majorHAnsi" w:hAnsiTheme="majorHAnsi" w:cstheme="majorHAnsi"/>
        </w:rPr>
        <w:t xml:space="preserve">como prevenir o contágio do </w:t>
      </w:r>
      <w:proofErr w:type="spellStart"/>
      <w:r w:rsidR="001F52DB" w:rsidRPr="001F52DB">
        <w:rPr>
          <w:rFonts w:asciiTheme="majorHAnsi" w:hAnsiTheme="majorHAnsi" w:cstheme="majorHAnsi"/>
          <w:b/>
          <w:color w:val="FF0000"/>
          <w:highlight w:val="yellow"/>
        </w:rPr>
        <w:t>C</w:t>
      </w:r>
      <w:r w:rsidR="005B35C7" w:rsidRPr="001F52DB">
        <w:rPr>
          <w:rFonts w:asciiTheme="majorHAnsi" w:hAnsiTheme="majorHAnsi" w:cstheme="majorHAnsi"/>
          <w:highlight w:val="yellow"/>
        </w:rPr>
        <w:t>orona</w:t>
      </w:r>
      <w:r w:rsidRPr="001F52DB">
        <w:rPr>
          <w:rFonts w:asciiTheme="majorHAnsi" w:hAnsiTheme="majorHAnsi" w:cstheme="majorHAnsi"/>
          <w:highlight w:val="yellow"/>
        </w:rPr>
        <w:t>vírus</w:t>
      </w:r>
      <w:proofErr w:type="spellEnd"/>
      <w:r w:rsidRPr="00B52142">
        <w:rPr>
          <w:rFonts w:asciiTheme="majorHAnsi" w:hAnsiTheme="majorHAnsi" w:cstheme="majorHAnsi"/>
        </w:rPr>
        <w:t xml:space="preserve"> nos ambientes de trabalho e, assim, manter a normalidade do abastecimento alimentar, a manutenção dos empregos e da atividade econômica.</w:t>
      </w:r>
    </w:p>
    <w:p w14:paraId="64BCF4F8" w14:textId="115AAEB7" w:rsidR="005345F0" w:rsidRPr="00B52142" w:rsidRDefault="005345F0" w:rsidP="00CF5A19">
      <w:pPr>
        <w:pStyle w:val="SemEspaamento"/>
        <w:jc w:val="both"/>
        <w:rPr>
          <w:rFonts w:asciiTheme="majorHAnsi" w:hAnsiTheme="majorHAnsi" w:cstheme="majorHAnsi"/>
        </w:rPr>
      </w:pPr>
    </w:p>
    <w:p w14:paraId="2516447B" w14:textId="331C05E6" w:rsidR="001F52DB" w:rsidRPr="001F52DB" w:rsidRDefault="005345F0" w:rsidP="00CF5A19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ajorHAnsi" w:hAnsiTheme="majorHAnsi" w:cstheme="majorHAnsi"/>
          <w:strike/>
          <w:color w:val="FF0000"/>
          <w:sz w:val="22"/>
          <w:szCs w:val="22"/>
        </w:rPr>
      </w:pPr>
      <w:r w:rsidRPr="00B52142">
        <w:rPr>
          <w:rFonts w:asciiTheme="majorHAnsi" w:hAnsiTheme="majorHAnsi" w:cstheme="majorHAnsi"/>
          <w:sz w:val="22"/>
          <w:szCs w:val="22"/>
        </w:rPr>
        <w:t xml:space="preserve">O documento elenca mais de 70 medidas divididas </w:t>
      </w:r>
      <w:r w:rsidRPr="001F52DB">
        <w:rPr>
          <w:rFonts w:asciiTheme="majorHAnsi" w:hAnsiTheme="majorHAnsi" w:cstheme="majorHAnsi"/>
          <w:strike/>
          <w:color w:val="FF0000"/>
          <w:sz w:val="22"/>
          <w:szCs w:val="22"/>
        </w:rPr>
        <w:t xml:space="preserve">preventivas, como práticas de boa higiene e conduta, cuidados nas refeições e no vestiário, uso de </w:t>
      </w:r>
      <w:r w:rsidR="005B35C7" w:rsidRPr="001F52DB">
        <w:rPr>
          <w:rFonts w:asciiTheme="majorHAnsi" w:hAnsiTheme="majorHAnsi" w:cstheme="majorHAnsi"/>
          <w:strike/>
          <w:color w:val="FF0000"/>
          <w:sz w:val="22"/>
          <w:szCs w:val="22"/>
        </w:rPr>
        <w:t>m</w:t>
      </w:r>
      <w:r w:rsidRPr="001F52DB">
        <w:rPr>
          <w:rFonts w:asciiTheme="majorHAnsi" w:hAnsiTheme="majorHAnsi" w:cstheme="majorHAnsi"/>
          <w:strike/>
          <w:color w:val="FF0000"/>
          <w:sz w:val="22"/>
          <w:szCs w:val="22"/>
        </w:rPr>
        <w:t>áscaras de proteção facial.</w:t>
      </w:r>
      <w:r w:rsidR="001F52DB">
        <w:rPr>
          <w:rFonts w:asciiTheme="majorHAnsi" w:hAnsiTheme="majorHAnsi" w:cstheme="majorHAnsi"/>
          <w:strike/>
          <w:color w:val="FF0000"/>
          <w:sz w:val="22"/>
          <w:szCs w:val="22"/>
        </w:rPr>
        <w:t xml:space="preserve"> </w:t>
      </w:r>
      <w:proofErr w:type="gramStart"/>
      <w:r w:rsidR="001F52DB" w:rsidRPr="001F52DB">
        <w:rPr>
          <w:rFonts w:asciiTheme="majorHAnsi" w:hAnsiTheme="majorHAnsi" w:cstheme="majorHAnsi"/>
          <w:color w:val="FF0000"/>
          <w:sz w:val="22"/>
          <w:szCs w:val="22"/>
        </w:rPr>
        <w:t>em</w:t>
      </w:r>
      <w:proofErr w:type="gramEnd"/>
      <w:r w:rsidR="001F52DB" w:rsidRPr="001F52DB">
        <w:rPr>
          <w:rFonts w:asciiTheme="majorHAnsi" w:hAnsiTheme="majorHAnsi" w:cstheme="majorHAnsi"/>
          <w:color w:val="FF0000"/>
          <w:sz w:val="22"/>
          <w:szCs w:val="22"/>
        </w:rPr>
        <w:t>: caráter geral, práticas de boa higiene e conduta, cuidados nas refeições e no vestiário, sobre as comissões internas de prevenção de acidentes, transporte de trabalhadores fornecido pelo empregador, máscaras de proteção facial, trabalhadores pertencentes ao grupo de risco, suspensão de exigências administrativas em segurança e saúde no trabalho, procedimentos de contingência e retomada das atividades de setores ou do estabelecimento.</w:t>
      </w:r>
    </w:p>
    <w:p w14:paraId="56581D6B" w14:textId="4D77FC26" w:rsidR="00C37A82" w:rsidRPr="00B52142" w:rsidRDefault="000332E0" w:rsidP="00CF5A19">
      <w:pPr>
        <w:pStyle w:val="SemEspaamento"/>
        <w:jc w:val="both"/>
        <w:rPr>
          <w:rFonts w:asciiTheme="majorHAnsi" w:hAnsiTheme="majorHAnsi" w:cstheme="majorHAnsi"/>
          <w:b/>
        </w:rPr>
      </w:pPr>
      <w:r w:rsidRPr="00B52142">
        <w:rPr>
          <w:rFonts w:asciiTheme="majorHAnsi" w:hAnsiTheme="majorHAnsi" w:cstheme="majorHAnsi"/>
          <w:b/>
        </w:rPr>
        <w:t>Onde acessar?</w:t>
      </w:r>
    </w:p>
    <w:p w14:paraId="233543D5" w14:textId="77777777" w:rsidR="000332E0" w:rsidRPr="00B52142" w:rsidRDefault="000332E0" w:rsidP="00CF5A19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23287744" w14:textId="77777777" w:rsidR="0074774E" w:rsidRPr="00B52142" w:rsidRDefault="0074774E" w:rsidP="00CF5A19">
      <w:pPr>
        <w:pStyle w:val="callout"/>
        <w:pBdr>
          <w:left w:val="single" w:sz="48" w:space="12" w:color="CCCCCC"/>
        </w:pBdr>
        <w:shd w:val="clear" w:color="auto" w:fill="EEEEEE"/>
        <w:spacing w:before="0" w:beforeAutospacing="0" w:after="0" w:afterAutospacing="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B52142">
        <w:rPr>
          <w:rFonts w:asciiTheme="majorHAnsi" w:hAnsiTheme="majorHAnsi" w:cstheme="majorHAnsi"/>
          <w:sz w:val="22"/>
          <w:szCs w:val="22"/>
          <w:bdr w:val="none" w:sz="0" w:space="0" w:color="auto" w:frame="1"/>
        </w:rPr>
        <w:t>Acesse </w:t>
      </w:r>
      <w:hyperlink r:id="rId6" w:tgtFrame="_blank" w:history="1">
        <w:r w:rsidRPr="00B52142">
          <w:rPr>
            <w:rStyle w:val="Hyperlink"/>
            <w:rFonts w:asciiTheme="majorHAnsi" w:hAnsiTheme="majorHAnsi" w:cstheme="majorHAnsi"/>
            <w:color w:val="auto"/>
            <w:sz w:val="22"/>
            <w:szCs w:val="22"/>
            <w:bdr w:val="none" w:sz="0" w:space="0" w:color="auto" w:frame="1"/>
          </w:rPr>
          <w:t>aqui</w:t>
        </w:r>
      </w:hyperlink>
      <w:hyperlink r:id="rId7" w:tgtFrame="_blank" w:history="1">
        <w:r w:rsidRPr="00B52142">
          <w:rPr>
            <w:rStyle w:val="Hyperlink"/>
            <w:rFonts w:asciiTheme="majorHAnsi" w:hAnsiTheme="majorHAnsi" w:cstheme="majorHAnsi"/>
            <w:color w:val="auto"/>
            <w:sz w:val="22"/>
            <w:szCs w:val="22"/>
            <w:bdr w:val="none" w:sz="0" w:space="0" w:color="auto" w:frame="1"/>
          </w:rPr>
          <w:t> </w:t>
        </w:r>
      </w:hyperlink>
      <w:r w:rsidRPr="00B52142">
        <w:rPr>
          <w:rFonts w:asciiTheme="majorHAnsi" w:hAnsiTheme="majorHAnsi" w:cstheme="majorHAnsi"/>
          <w:sz w:val="22"/>
          <w:szCs w:val="22"/>
          <w:bdr w:val="none" w:sz="0" w:space="0" w:color="auto" w:frame="1"/>
        </w:rPr>
        <w:t>o manual com orientações para frigoríficos em razão da pandemia da Covid-19.</w:t>
      </w:r>
      <w:r w:rsidRPr="00B52142">
        <w:rPr>
          <w:rFonts w:asciiTheme="majorHAnsi" w:hAnsiTheme="majorHAnsi" w:cstheme="majorHAnsi"/>
          <w:sz w:val="22"/>
          <w:szCs w:val="22"/>
        </w:rPr>
        <w:t> </w:t>
      </w:r>
    </w:p>
    <w:p w14:paraId="0F11195F" w14:textId="77777777" w:rsidR="000332E0" w:rsidRPr="00B52142" w:rsidRDefault="000332E0" w:rsidP="00CF5A19">
      <w:pPr>
        <w:pStyle w:val="SemEspaamento"/>
        <w:jc w:val="both"/>
        <w:rPr>
          <w:rFonts w:asciiTheme="majorHAnsi" w:hAnsiTheme="majorHAnsi" w:cstheme="majorHAnsi"/>
          <w:b/>
        </w:rPr>
      </w:pPr>
    </w:p>
    <w:p w14:paraId="675EC32D" w14:textId="77777777" w:rsidR="00882C97" w:rsidRPr="00B52142" w:rsidRDefault="00882C97" w:rsidP="00CF5A19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  <w:r w:rsidRPr="00B52142">
        <w:rPr>
          <w:rFonts w:asciiTheme="majorHAnsi" w:eastAsia="Times New Roman" w:hAnsiTheme="majorHAnsi" w:cstheme="majorHAnsi"/>
          <w:b/>
          <w:bCs/>
          <w:lang w:eastAsia="pt-BR"/>
        </w:rPr>
        <w:t>Quanto tempo leva?</w:t>
      </w:r>
    </w:p>
    <w:p w14:paraId="39727568" w14:textId="77777777" w:rsidR="00882C97" w:rsidRPr="00B52142" w:rsidRDefault="00882C97" w:rsidP="00CF5A19">
      <w:pPr>
        <w:pStyle w:val="SemEspaamento"/>
        <w:jc w:val="both"/>
        <w:rPr>
          <w:rFonts w:asciiTheme="majorHAnsi" w:hAnsiTheme="majorHAnsi" w:cstheme="majorHAnsi"/>
        </w:rPr>
      </w:pPr>
    </w:p>
    <w:p w14:paraId="51BBD5AD" w14:textId="0481CF3F" w:rsidR="00882C97" w:rsidRPr="00B52142" w:rsidRDefault="00882C97" w:rsidP="00CF5A19">
      <w:pPr>
        <w:pStyle w:val="SemEspaamento"/>
        <w:jc w:val="both"/>
        <w:rPr>
          <w:rFonts w:asciiTheme="majorHAnsi" w:hAnsiTheme="majorHAnsi" w:cstheme="majorHAnsi"/>
        </w:rPr>
      </w:pPr>
      <w:r w:rsidRPr="00B52142">
        <w:rPr>
          <w:rFonts w:asciiTheme="majorHAnsi" w:hAnsiTheme="majorHAnsi" w:cstheme="majorHAnsi"/>
        </w:rPr>
        <w:t>O</w:t>
      </w:r>
      <w:r w:rsidR="0074774E" w:rsidRPr="00B52142">
        <w:rPr>
          <w:rFonts w:asciiTheme="majorHAnsi" w:hAnsiTheme="majorHAnsi" w:cstheme="majorHAnsi"/>
        </w:rPr>
        <w:t>rientação</w:t>
      </w:r>
      <w:r w:rsidRPr="00B52142">
        <w:rPr>
          <w:rFonts w:asciiTheme="majorHAnsi" w:hAnsiTheme="majorHAnsi" w:cstheme="majorHAnsi"/>
        </w:rPr>
        <w:t xml:space="preserve"> </w:t>
      </w:r>
      <w:r w:rsidR="0074774E" w:rsidRPr="00B52142">
        <w:rPr>
          <w:rFonts w:asciiTheme="majorHAnsi" w:hAnsiTheme="majorHAnsi" w:cstheme="majorHAnsi"/>
        </w:rPr>
        <w:t>gratuita para empresários do setor</w:t>
      </w:r>
      <w:r w:rsidR="00397357" w:rsidRPr="00B52142">
        <w:rPr>
          <w:rFonts w:asciiTheme="majorHAnsi" w:hAnsiTheme="majorHAnsi" w:cstheme="majorHAnsi"/>
        </w:rPr>
        <w:t>.</w:t>
      </w:r>
    </w:p>
    <w:p w14:paraId="59564429" w14:textId="77777777" w:rsidR="000332E0" w:rsidRPr="00B52142" w:rsidRDefault="000332E0" w:rsidP="00CF5A19">
      <w:pPr>
        <w:pStyle w:val="SemEspaamento"/>
        <w:jc w:val="both"/>
        <w:rPr>
          <w:rFonts w:asciiTheme="majorHAnsi" w:hAnsiTheme="majorHAnsi" w:cstheme="majorHAnsi"/>
        </w:rPr>
      </w:pPr>
    </w:p>
    <w:p w14:paraId="25E87FA2" w14:textId="55E5DEC6" w:rsidR="00882C97" w:rsidRPr="001F52DB" w:rsidRDefault="0074774E" w:rsidP="00CF5A19">
      <w:pPr>
        <w:pStyle w:val="SemEspaamento"/>
        <w:jc w:val="both"/>
        <w:rPr>
          <w:rFonts w:asciiTheme="majorHAnsi" w:hAnsiTheme="majorHAnsi" w:cstheme="majorHAnsi"/>
          <w:b/>
          <w:color w:val="FF0000"/>
        </w:rPr>
      </w:pPr>
      <w:r w:rsidRPr="00B52142">
        <w:rPr>
          <w:rFonts w:asciiTheme="majorHAnsi" w:hAnsiTheme="majorHAnsi" w:cstheme="majorHAnsi"/>
        </w:rPr>
        <w:t>Documento d</w:t>
      </w:r>
      <w:r w:rsidR="00882C97" w:rsidRPr="00B52142">
        <w:rPr>
          <w:rFonts w:asciiTheme="majorHAnsi" w:hAnsiTheme="majorHAnsi" w:cstheme="majorHAnsi"/>
        </w:rPr>
        <w:t>isp</w:t>
      </w:r>
      <w:r w:rsidRPr="00B52142">
        <w:rPr>
          <w:rFonts w:asciiTheme="majorHAnsi" w:hAnsiTheme="majorHAnsi" w:cstheme="majorHAnsi"/>
        </w:rPr>
        <w:t>onível online</w:t>
      </w:r>
      <w:r w:rsidR="00397357" w:rsidRPr="00B52142">
        <w:rPr>
          <w:rFonts w:asciiTheme="majorHAnsi" w:hAnsiTheme="majorHAnsi" w:cstheme="majorHAnsi"/>
        </w:rPr>
        <w:t>.</w:t>
      </w:r>
      <w:r w:rsidR="001F52DB">
        <w:rPr>
          <w:rFonts w:asciiTheme="majorHAnsi" w:hAnsiTheme="majorHAnsi" w:cstheme="majorHAnsi"/>
          <w:b/>
          <w:color w:val="FF0000"/>
        </w:rPr>
        <w:t xml:space="preserve"> (incluir link para o documento)</w:t>
      </w:r>
      <w:bookmarkStart w:id="0" w:name="_GoBack"/>
      <w:bookmarkEnd w:id="0"/>
    </w:p>
    <w:p w14:paraId="03560B51" w14:textId="77777777" w:rsidR="00C37A82" w:rsidRPr="00B52142" w:rsidRDefault="00C37A82" w:rsidP="00CF5A19">
      <w:pPr>
        <w:pStyle w:val="SemEspaamento"/>
        <w:jc w:val="both"/>
        <w:rPr>
          <w:rFonts w:asciiTheme="majorHAnsi" w:hAnsiTheme="majorHAnsi" w:cstheme="majorHAnsi"/>
        </w:rPr>
      </w:pPr>
    </w:p>
    <w:p w14:paraId="0D9A7DF6" w14:textId="7D254AE5" w:rsidR="00C37A82" w:rsidRPr="00B52142" w:rsidRDefault="00C37A82" w:rsidP="00CF5A19">
      <w:pPr>
        <w:pStyle w:val="SemEspaamento"/>
        <w:jc w:val="both"/>
        <w:rPr>
          <w:rFonts w:asciiTheme="majorHAnsi" w:hAnsiTheme="majorHAnsi" w:cstheme="majorHAnsi"/>
        </w:rPr>
      </w:pPr>
      <w:r w:rsidRPr="00B52142">
        <w:rPr>
          <w:rFonts w:asciiTheme="majorHAnsi" w:eastAsia="Times New Roman" w:hAnsiTheme="majorHAnsi" w:cstheme="majorHAnsi"/>
          <w:b/>
          <w:bCs/>
          <w:lang w:eastAsia="pt-BR"/>
        </w:rPr>
        <w:t>Outras Informações</w:t>
      </w:r>
    </w:p>
    <w:p w14:paraId="51331573" w14:textId="0CFA2AEB" w:rsidR="0074774E" w:rsidRPr="00B52142" w:rsidRDefault="0074774E" w:rsidP="00CF5A19">
      <w:pPr>
        <w:pStyle w:val="callout"/>
        <w:pBdr>
          <w:left w:val="single" w:sz="48" w:space="12" w:color="CCCCCC"/>
        </w:pBdr>
        <w:shd w:val="clear" w:color="auto" w:fill="EEEEEE"/>
        <w:spacing w:before="0" w:beforeAutospacing="0" w:after="300" w:afterAutospacing="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B52142">
        <w:rPr>
          <w:rFonts w:asciiTheme="majorHAnsi" w:hAnsiTheme="majorHAnsi" w:cstheme="majorHAnsi"/>
          <w:sz w:val="22"/>
          <w:szCs w:val="22"/>
        </w:rPr>
        <w:t xml:space="preserve">Entre as medidas recomendadas estão a identificação e </w:t>
      </w:r>
      <w:r w:rsidR="00397357" w:rsidRPr="00B52142">
        <w:rPr>
          <w:rFonts w:asciiTheme="majorHAnsi" w:hAnsiTheme="majorHAnsi" w:cstheme="majorHAnsi"/>
          <w:sz w:val="22"/>
          <w:szCs w:val="22"/>
        </w:rPr>
        <w:t xml:space="preserve">o </w:t>
      </w:r>
      <w:r w:rsidRPr="00B52142">
        <w:rPr>
          <w:rFonts w:asciiTheme="majorHAnsi" w:hAnsiTheme="majorHAnsi" w:cstheme="majorHAnsi"/>
          <w:sz w:val="22"/>
          <w:szCs w:val="22"/>
        </w:rPr>
        <w:t xml:space="preserve">afastamento de trabalhadores com </w:t>
      </w:r>
      <w:proofErr w:type="gramStart"/>
      <w:r w:rsidRPr="00B52142">
        <w:rPr>
          <w:rFonts w:asciiTheme="majorHAnsi" w:hAnsiTheme="majorHAnsi" w:cstheme="majorHAnsi"/>
          <w:sz w:val="22"/>
          <w:szCs w:val="22"/>
        </w:rPr>
        <w:t>suspeita</w:t>
      </w:r>
      <w:proofErr w:type="gramEnd"/>
      <w:r w:rsidRPr="00B52142">
        <w:rPr>
          <w:rFonts w:asciiTheme="majorHAnsi" w:hAnsiTheme="majorHAnsi" w:cstheme="majorHAnsi"/>
          <w:sz w:val="22"/>
          <w:szCs w:val="22"/>
        </w:rPr>
        <w:t xml:space="preserve"> ou com a confirmação da doença, distanciamento de dois metros entre cada funcionário na linha de produção, entrada no estabelecimento somente com máscara de proteção facial, proibição do compartilhamento de copos, pratos e talheres não higienizados ou qualquer outro utensílio de cozinha, evitar a aglomeração de trabalhadores na entrada e saída do estabelecimento, entre outras.</w:t>
      </w:r>
    </w:p>
    <w:sectPr w:rsidR="0074774E" w:rsidRPr="00B521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200"/>
    <w:rsid w:val="000332E0"/>
    <w:rsid w:val="000F1965"/>
    <w:rsid w:val="00123C53"/>
    <w:rsid w:val="00180D2D"/>
    <w:rsid w:val="001F52DB"/>
    <w:rsid w:val="00284B24"/>
    <w:rsid w:val="0031077C"/>
    <w:rsid w:val="00397357"/>
    <w:rsid w:val="003E635D"/>
    <w:rsid w:val="003E7CC8"/>
    <w:rsid w:val="004B3691"/>
    <w:rsid w:val="004C21FC"/>
    <w:rsid w:val="004F5B93"/>
    <w:rsid w:val="005345F0"/>
    <w:rsid w:val="005B35A4"/>
    <w:rsid w:val="005B35C7"/>
    <w:rsid w:val="005F27C9"/>
    <w:rsid w:val="006118FF"/>
    <w:rsid w:val="00650642"/>
    <w:rsid w:val="006C15B6"/>
    <w:rsid w:val="006E6194"/>
    <w:rsid w:val="007276C0"/>
    <w:rsid w:val="00737FDF"/>
    <w:rsid w:val="0074116E"/>
    <w:rsid w:val="0074774E"/>
    <w:rsid w:val="00772C66"/>
    <w:rsid w:val="00777361"/>
    <w:rsid w:val="00790CC7"/>
    <w:rsid w:val="007F64E4"/>
    <w:rsid w:val="00812A9E"/>
    <w:rsid w:val="00846609"/>
    <w:rsid w:val="00882C97"/>
    <w:rsid w:val="008F21ED"/>
    <w:rsid w:val="00925200"/>
    <w:rsid w:val="00A361EC"/>
    <w:rsid w:val="00A654A1"/>
    <w:rsid w:val="00B10FAD"/>
    <w:rsid w:val="00B52142"/>
    <w:rsid w:val="00B5794A"/>
    <w:rsid w:val="00B62976"/>
    <w:rsid w:val="00BB1E42"/>
    <w:rsid w:val="00BF56E1"/>
    <w:rsid w:val="00C03068"/>
    <w:rsid w:val="00C327B1"/>
    <w:rsid w:val="00C37A82"/>
    <w:rsid w:val="00CF5A19"/>
    <w:rsid w:val="00D24C0A"/>
    <w:rsid w:val="00D26BD6"/>
    <w:rsid w:val="00E3454B"/>
    <w:rsid w:val="00E8539A"/>
    <w:rsid w:val="00ED50AD"/>
    <w:rsid w:val="00EF228D"/>
    <w:rsid w:val="00EF6B9E"/>
    <w:rsid w:val="00F3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semiHidden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br/mapacontracoronavirus/documentos/manual-orientacoes-gerais-para-frigorificos-em-razao-da-pandemia-da-covid-19/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agricultura/pt-br/mapacontracoronavirus/documentos/manual-orientacoes-gerais-para-frigorificos-em-razao-da-pandemia-da-covid-19/@@download/file/Manual%20-%20ORIENTAC%CC%A7O%CC%83ES%20GERAIS%20PARA%20FRIGORI%CC%81FICOS%20EM%20RAZA%CC%83O%20DA%20PANDEMIA%20DA%20COVID-19.pdf" TargetMode="External"/><Relationship Id="rId5" Type="http://schemas.openxmlformats.org/officeDocument/2006/relationships/hyperlink" Target="https://www.shutterstock.com/image-photo/meat-industrymeats-hanging-cold-store-cattles-133155374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390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Marcia Maria Pachaly</cp:lastModifiedBy>
  <cp:revision>5</cp:revision>
  <dcterms:created xsi:type="dcterms:W3CDTF">2020-09-02T16:49:00Z</dcterms:created>
  <dcterms:modified xsi:type="dcterms:W3CDTF">2020-09-16T18:27:00Z</dcterms:modified>
</cp:coreProperties>
</file>